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p>
    <w:p>
      <w:pPr>
        <w:rPr>
          <w:rFonts w:hint="eastAsia"/>
          <w:lang w:val="en-US" w:eastAsia="zh-CN"/>
        </w:rPr>
      </w:pPr>
      <w:r>
        <w:rPr>
          <w:rFonts w:hint="eastAsia"/>
          <w:lang w:val="en-US" w:eastAsia="zh-CN"/>
        </w:rPr>
        <w:t>市场分析：</w:t>
      </w:r>
    </w:p>
    <w:p>
      <w:pPr>
        <w:rPr>
          <w:rFonts w:hint="eastAsia"/>
          <w:lang w:val="en-US" w:eastAsia="zh-CN"/>
        </w:rPr>
      </w:pPr>
    </w:p>
    <w:p>
      <w:pPr>
        <w:rPr>
          <w:rFonts w:hint="eastAsia" w:ascii="Arial" w:hAnsi="Arial" w:eastAsia="宋体" w:cs="Arial"/>
          <w:b w:val="0"/>
          <w:i w:val="0"/>
          <w:caps w:val="0"/>
          <w:color w:val="0E0E0E"/>
          <w:spacing w:val="0"/>
          <w:sz w:val="19"/>
          <w:szCs w:val="19"/>
          <w:shd w:val="clear" w:fill="FFFFFF"/>
        </w:rPr>
      </w:pPr>
      <w:r>
        <w:rPr>
          <w:rFonts w:hint="eastAsia" w:ascii="Arial" w:hAnsi="Arial" w:eastAsia="宋体" w:cs="Arial"/>
          <w:b w:val="0"/>
          <w:i w:val="0"/>
          <w:caps w:val="0"/>
          <w:color w:val="0E0E0E"/>
          <w:spacing w:val="0"/>
          <w:sz w:val="19"/>
          <w:szCs w:val="19"/>
          <w:shd w:val="clear" w:fill="FFFFFF"/>
        </w:rPr>
        <w:t>在线社交是互联网时代的产物，已成为互联网用户的基础需求之一。移动互联网自2003年起快速发展，促使在线社交逐渐从PC端转移至移动端。移动社交最初以熟人社交为主，以维系熟人关系、共享资源信息的形式存在。随着人们交友需求的延伸，移动社交开始向陌生人社交、兴趣社交等垂直方向发展，形式丰富多样。</w:t>
      </w:r>
    </w:p>
    <w:p>
      <w:pPr>
        <w:rPr>
          <w:rFonts w:hint="eastAsia"/>
        </w:rPr>
      </w:pPr>
    </w:p>
    <w:p>
      <w:pPr>
        <w:rPr>
          <w:rFonts w:hint="eastAsia"/>
        </w:rPr>
      </w:pPr>
      <w:r>
        <w:rPr>
          <w:rFonts w:hint="eastAsia"/>
        </w:rPr>
        <w:drawing>
          <wp:inline distT="0" distB="0" distL="114300" distR="114300">
            <wp:extent cx="5269230" cy="2608580"/>
            <wp:effectExtent l="0" t="0" r="3810" b="12700"/>
            <wp:docPr id="3" name="图片 3" descr="20170315144239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703151442391189"/>
                    <pic:cNvPicPr>
                      <a:picLocks noChangeAspect="1"/>
                    </pic:cNvPicPr>
                  </pic:nvPicPr>
                  <pic:blipFill>
                    <a:blip r:embed="rId4"/>
                    <a:stretch>
                      <a:fillRect/>
                    </a:stretch>
                  </pic:blipFill>
                  <pic:spPr>
                    <a:xfrm>
                      <a:off x="0" y="0"/>
                      <a:ext cx="5269230" cy="2608580"/>
                    </a:xfrm>
                    <a:prstGeom prst="rect">
                      <a:avLst/>
                    </a:prstGeom>
                  </pic:spPr>
                </pic:pic>
              </a:graphicData>
            </a:graphic>
          </wp:inline>
        </w:drawing>
      </w:r>
    </w:p>
    <w:p>
      <w:pPr>
        <w:rPr>
          <w:rFonts w:hint="eastAsia"/>
        </w:rPr>
      </w:pPr>
    </w:p>
    <w:p>
      <w:pPr>
        <w:rPr>
          <w:rFonts w:hint="eastAsia"/>
          <w:lang w:val="en-US" w:eastAsia="zh-CN"/>
        </w:rPr>
      </w:pPr>
      <w:r>
        <w:rPr>
          <w:rFonts w:hint="eastAsia"/>
          <w:lang w:val="en-US" w:eastAsia="zh-CN"/>
        </w:rPr>
        <w:t>从热门社交类APP的下载量来看，面向熟人交流为主的QQ与微信几乎已经垄断了市场。而陌陌、贴吧等主要面向陌生人社交的产品下载量远远低于熟人交流为主的QQ与微信。陌生人社交的市场具有相当广阔的挖掘空间。</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9230" cy="2449830"/>
            <wp:effectExtent l="0" t="0" r="3810" b="3810"/>
            <wp:docPr id="4" name="图片 4" descr="20170315144239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703151442392070"/>
                    <pic:cNvPicPr>
                      <a:picLocks noChangeAspect="1"/>
                    </pic:cNvPicPr>
                  </pic:nvPicPr>
                  <pic:blipFill>
                    <a:blip r:embed="rId5"/>
                    <a:stretch>
                      <a:fillRect/>
                    </a:stretch>
                  </pic:blipFill>
                  <pic:spPr>
                    <a:xfrm>
                      <a:off x="0" y="0"/>
                      <a:ext cx="5269230" cy="2449830"/>
                    </a:xfrm>
                    <a:prstGeom prst="rect">
                      <a:avLst/>
                    </a:prstGeom>
                  </pic:spPr>
                </pic:pic>
              </a:graphicData>
            </a:graphic>
          </wp:inline>
        </w:drawing>
      </w:r>
    </w:p>
    <w:p>
      <w:pPr>
        <w:rPr>
          <w:rFonts w:hint="eastAsia" w:ascii="Arial" w:hAnsi="Arial" w:eastAsia="宋体" w:cs="Arial"/>
          <w:b w:val="0"/>
          <w:i w:val="0"/>
          <w:caps w:val="0"/>
          <w:color w:val="0E0E0E"/>
          <w:spacing w:val="0"/>
          <w:sz w:val="19"/>
          <w:szCs w:val="19"/>
          <w:shd w:val="clear" w:fill="FFFFFF"/>
          <w:lang w:val="en-US" w:eastAsia="zh-CN"/>
        </w:rPr>
      </w:pPr>
      <w:r>
        <w:rPr>
          <w:rFonts w:hint="eastAsia" w:ascii="Arial" w:hAnsi="Arial" w:eastAsia="宋体" w:cs="Arial"/>
          <w:b w:val="0"/>
          <w:i w:val="0"/>
          <w:caps w:val="0"/>
          <w:color w:val="0E0E0E"/>
          <w:spacing w:val="0"/>
          <w:sz w:val="19"/>
          <w:szCs w:val="19"/>
          <w:shd w:val="clear" w:fill="FFFFFF"/>
        </w:rPr>
        <w:t>移动社交用户日均使用时长分布方面，使用30分钟-2小时的用户占48.6%，2小时-4小时的用户占26.2%，还有15%的用户使用时长竟达到4小时以上。互联网普及带来的趋势是人们越来越多的在线上进行日常沟通与交流。移动社交应用在不断的发展中也带来多维度的服务，成为人们日常生活、工作中的重要工具。移动社交逐渐占据人们更多的时间，用户对其也表现出较高的依赖性。</w:t>
      </w:r>
      <w:r>
        <w:rPr>
          <w:rFonts w:hint="eastAsia" w:ascii="Arial" w:hAnsi="Arial" w:eastAsia="宋体" w:cs="Arial"/>
          <w:b w:val="0"/>
          <w:i w:val="0"/>
          <w:caps w:val="0"/>
          <w:color w:val="0E0E0E"/>
          <w:spacing w:val="0"/>
          <w:sz w:val="19"/>
          <w:szCs w:val="19"/>
          <w:shd w:val="clear" w:fill="FFFFFF"/>
          <w:lang w:val="en-US" w:eastAsia="zh-CN"/>
        </w:rPr>
        <w:t>更加佐证了移动社交类APP广阔的市场需求。</w:t>
      </w:r>
    </w:p>
    <w:p>
      <w:pPr>
        <w:rPr>
          <w:rFonts w:hint="eastAsia" w:ascii="Arial" w:hAnsi="Arial" w:eastAsia="宋体" w:cs="Arial"/>
          <w:b w:val="0"/>
          <w:i w:val="0"/>
          <w:caps w:val="0"/>
          <w:color w:val="0E0E0E"/>
          <w:spacing w:val="0"/>
          <w:sz w:val="19"/>
          <w:szCs w:val="19"/>
          <w:shd w:val="clear" w:fill="FFFFFF"/>
          <w:lang w:val="en-US" w:eastAsia="zh-CN"/>
        </w:rPr>
      </w:pPr>
    </w:p>
    <w:p>
      <w:pPr>
        <w:rPr>
          <w:rFonts w:hint="eastAsia" w:ascii="Arial" w:hAnsi="Arial" w:eastAsia="宋体" w:cs="Arial"/>
          <w:b w:val="0"/>
          <w:i w:val="0"/>
          <w:caps w:val="0"/>
          <w:color w:val="0E0E0E"/>
          <w:spacing w:val="0"/>
          <w:sz w:val="19"/>
          <w:szCs w:val="19"/>
          <w:shd w:val="clear" w:fill="FFFFFF"/>
          <w:lang w:val="en-US" w:eastAsia="zh-CN"/>
        </w:rPr>
      </w:pPr>
    </w:p>
    <w:p>
      <w:pPr>
        <w:rPr>
          <w:rFonts w:hint="eastAsia"/>
        </w:rPr>
      </w:pPr>
    </w:p>
    <w:p>
      <w:pPr>
        <w:rPr>
          <w:rFonts w:hint="eastAsia"/>
        </w:rPr>
      </w:pPr>
      <w:r>
        <w:rPr>
          <w:rFonts w:hint="eastAsia"/>
        </w:rPr>
        <w:t>同类产品比较：</w:t>
      </w:r>
    </w:p>
    <w:p>
      <w:pPr>
        <w:rPr>
          <w:rFonts w:hint="eastAsia"/>
          <w:lang w:val="en-US" w:eastAsia="zh-CN"/>
        </w:rPr>
      </w:pPr>
      <w:r>
        <w:rPr>
          <w:rFonts w:hint="eastAsia"/>
          <w:lang w:val="en-US" w:eastAsia="zh-CN"/>
        </w:rPr>
        <w:t>目前市场上主流的聊天交友软件有YY语音、QQ、微信、陌陌等</w:t>
      </w:r>
    </w:p>
    <w:p>
      <w:pPr>
        <w:rPr>
          <w:rFonts w:hint="eastAsia"/>
          <w:lang w:val="en-US" w:eastAsia="zh-CN"/>
        </w:rPr>
      </w:pPr>
      <w:r>
        <w:rPr>
          <w:rFonts w:hint="eastAsia"/>
          <w:lang w:val="en-US" w:eastAsia="zh-CN"/>
        </w:rPr>
        <w:t>对于QQ、微信而言，随着互联网业务的不断发展，两者更趋于多元化与生活化，更加趋向于一种基本的沟通与交流工具，趋向于熟人之间的社交，陌生人社交方面逐渐弱化。</w:t>
      </w:r>
    </w:p>
    <w:p>
      <w:pPr>
        <w:rPr>
          <w:rFonts w:hint="eastAsia"/>
          <w:lang w:val="en-US" w:eastAsia="zh-CN"/>
        </w:rPr>
      </w:pPr>
    </w:p>
    <w:p>
      <w:pPr>
        <w:rPr>
          <w:rFonts w:hint="eastAsia"/>
          <w:lang w:val="en-US" w:eastAsia="zh-CN"/>
        </w:rPr>
      </w:pPr>
      <w:r>
        <w:rPr>
          <w:rFonts w:hint="eastAsia"/>
          <w:lang w:val="en-US" w:eastAsia="zh-CN"/>
        </w:rPr>
        <w:t>而对于YY语音而言，其主要核心功能在于“语音”，在很多情况下被用于网络游戏好友之间进行线下聊天，线上开黑等，在陌生人社交方面不是其主流用途。</w:t>
      </w:r>
    </w:p>
    <w:p>
      <w:pPr>
        <w:rPr>
          <w:rFonts w:hint="eastAsia"/>
          <w:lang w:val="en-US" w:eastAsia="zh-CN"/>
        </w:rPr>
      </w:pPr>
    </w:p>
    <w:p>
      <w:pPr>
        <w:rPr>
          <w:rFonts w:hint="eastAsia"/>
        </w:rPr>
      </w:pPr>
      <w:r>
        <w:rPr>
          <w:rFonts w:hint="eastAsia"/>
        </w:rPr>
        <w:t>“陌陌”主要偏向快速交友，在这一平台中，你可以看到许多用户用清晰的照片作为头像，或是发自己的</w:t>
      </w:r>
    </w:p>
    <w:p>
      <w:pPr>
        <w:rPr>
          <w:rFonts w:hint="eastAsia"/>
        </w:rPr>
      </w:pPr>
      <w:r>
        <w:rPr>
          <w:rFonts w:hint="eastAsia"/>
        </w:rPr>
        <w:t>一些生活照分享，吸引其他人。</w:t>
      </w:r>
    </w:p>
    <w:p>
      <w:pPr>
        <w:rPr>
          <w:rFonts w:hint="eastAsia"/>
        </w:rPr>
      </w:pPr>
    </w:p>
    <w:p>
      <w:pPr>
        <w:rPr>
          <w:rFonts w:hint="eastAsia"/>
        </w:rPr>
      </w:pPr>
      <w:r>
        <w:rPr>
          <w:rFonts w:hint="eastAsia"/>
        </w:rPr>
        <w:t>当你找到感兴趣的人的时候，可以直接发起较为自由的对话，甚至视频聊天或是线下约见。这样直接快速</w:t>
      </w:r>
    </w:p>
    <w:p>
      <w:pPr>
        <w:rPr>
          <w:rFonts w:hint="eastAsia"/>
        </w:rPr>
      </w:pPr>
      <w:r>
        <w:rPr>
          <w:rFonts w:hint="eastAsia"/>
        </w:rPr>
        <w:t>的方式，可能会使一些用户受到虚假信息的欺骗，给交友带来些许不安全。</w:t>
      </w:r>
    </w:p>
    <w:p>
      <w:pPr>
        <w:rPr>
          <w:rFonts w:hint="eastAsia" w:eastAsiaTheme="minorEastAsia"/>
          <w:lang w:eastAsia="zh-CN"/>
        </w:rPr>
      </w:pPr>
      <w:r>
        <w:rPr>
          <w:rFonts w:hint="eastAsia" w:eastAsiaTheme="minorEastAsia"/>
          <w:lang w:eastAsia="zh-CN"/>
        </w:rPr>
        <w:drawing>
          <wp:inline distT="0" distB="0" distL="114300" distR="114300">
            <wp:extent cx="4982210" cy="8856980"/>
            <wp:effectExtent l="0" t="0" r="1270" b="12700"/>
            <wp:docPr id="5" name="图片 5" descr="Screenshot_2017-10-22-12-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17-10-22-12-47-37"/>
                    <pic:cNvPicPr>
                      <a:picLocks noChangeAspect="1"/>
                    </pic:cNvPicPr>
                  </pic:nvPicPr>
                  <pic:blipFill>
                    <a:blip r:embed="rId6"/>
                    <a:stretch>
                      <a:fillRect/>
                    </a:stretch>
                  </pic:blipFill>
                  <pic:spPr>
                    <a:xfrm>
                      <a:off x="0" y="0"/>
                      <a:ext cx="4982210" cy="885698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982210" cy="8856980"/>
            <wp:effectExtent l="0" t="0" r="1270" b="12700"/>
            <wp:docPr id="6" name="图片 6" descr="Screenshot_2017-10-22-12-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17-10-22-12-48-35"/>
                    <pic:cNvPicPr>
                      <a:picLocks noChangeAspect="1"/>
                    </pic:cNvPicPr>
                  </pic:nvPicPr>
                  <pic:blipFill>
                    <a:blip r:embed="rId7"/>
                    <a:stretch>
                      <a:fillRect/>
                    </a:stretch>
                  </pic:blipFill>
                  <pic:spPr>
                    <a:xfrm>
                      <a:off x="0" y="0"/>
                      <a:ext cx="4982210" cy="885698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982210" cy="8856980"/>
            <wp:effectExtent l="0" t="0" r="1270" b="12700"/>
            <wp:docPr id="7" name="图片 7" descr="Screenshot_2017-10-22-12-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17-10-22-12-48-09"/>
                    <pic:cNvPicPr>
                      <a:picLocks noChangeAspect="1"/>
                    </pic:cNvPicPr>
                  </pic:nvPicPr>
                  <pic:blipFill>
                    <a:blip r:embed="rId8"/>
                    <a:stretch>
                      <a:fillRect/>
                    </a:stretch>
                  </pic:blipFill>
                  <pic:spPr>
                    <a:xfrm>
                      <a:off x="0" y="0"/>
                      <a:ext cx="4982210" cy="885698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982210" cy="8856980"/>
            <wp:effectExtent l="0" t="0" r="1270" b="12700"/>
            <wp:docPr id="8" name="图片 8" descr="Screenshot_2017-10-22-12-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17-10-22-12-47-53"/>
                    <pic:cNvPicPr>
                      <a:picLocks noChangeAspect="1"/>
                    </pic:cNvPicPr>
                  </pic:nvPicPr>
                  <pic:blipFill>
                    <a:blip r:embed="rId9"/>
                    <a:stretch>
                      <a:fillRect/>
                    </a:stretch>
                  </pic:blipFill>
                  <pic:spPr>
                    <a:xfrm>
                      <a:off x="0" y="0"/>
                      <a:ext cx="4982210" cy="8856980"/>
                    </a:xfrm>
                    <a:prstGeom prst="rect">
                      <a:avLst/>
                    </a:prstGeom>
                  </pic:spPr>
                </pic:pic>
              </a:graphicData>
            </a:graphic>
          </wp:inline>
        </w:drawing>
      </w:r>
      <w:bookmarkStart w:id="0" w:name="_GoBack"/>
      <w:bookmarkEnd w:id="0"/>
    </w:p>
    <w:p>
      <w:pPr>
        <w:rPr>
          <w:rFonts w:hint="eastAsia"/>
        </w:rPr>
      </w:pPr>
    </w:p>
    <w:p>
      <w:pPr>
        <w:rPr>
          <w:rFonts w:hint="eastAsia"/>
        </w:rPr>
      </w:pPr>
    </w:p>
    <w:p>
      <w:pPr>
        <w:rPr>
          <w:rFonts w:hint="eastAsia"/>
        </w:rPr>
      </w:pPr>
      <w:r>
        <w:rPr>
          <w:rFonts w:hint="eastAsia"/>
        </w:rPr>
        <w:t>不过，这些平台能很好的根据用户的“兴趣”“标签”等，对它们进行分类，便于更好寻找和自己相似的</w:t>
      </w:r>
    </w:p>
    <w:p>
      <w:r>
        <w:rPr>
          <w:rFonts w:hint="eastAsia"/>
        </w:rPr>
        <w:t>好友。这是本项目值得学习之处。同时，视频聊天、直播、电台等功能也非常成熟。</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EF1342"/>
    <w:rsid w:val="7FEF1342"/>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141414"/>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2017-10-22T04:12:00Z</dcterms:created>
  <dc:creator>皓宸</dc:creator>
  <cp:lastModifiedBy>皓宸</cp:lastModifiedBy>
  <dcterms:modified xsi:type="dcterms:W3CDTF">2017-10-22T04:55:46Z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